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5" w:rsidRP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</w:pPr>
      <w:proofErr w:type="spellStart"/>
      <w:r w:rsidRPr="00A670E5"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>Natupol</w:t>
      </w:r>
      <w:proofErr w:type="spellEnd"/>
    </w:p>
    <w:p w:rsidR="00A670E5" w:rsidRP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Všeobecné druhy: </w:t>
      </w:r>
      <w:proofErr w:type="spellStart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>Bombus</w:t>
      </w:r>
      <w:proofErr w:type="spellEnd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 xml:space="preserve"> </w:t>
      </w:r>
      <w:proofErr w:type="spellStart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>terrestris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(čmeliak zemný) 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>Pre USA, Kanadu a Mexiko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: </w:t>
      </w:r>
      <w:proofErr w:type="spellStart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>Bombus</w:t>
      </w:r>
      <w:proofErr w:type="spellEnd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 xml:space="preserve"> </w:t>
      </w:r>
      <w:proofErr w:type="spellStart"/>
      <w:r w:rsidRPr="00A670E5">
        <w:rPr>
          <w:rFonts w:ascii="Helvetica" w:eastAsia="Times New Roman" w:hAnsi="Helvetica" w:cs="Helvetica"/>
          <w:i/>
          <w:iCs/>
          <w:color w:val="201C3E"/>
          <w:sz w:val="24"/>
          <w:szCs w:val="24"/>
          <w:lang w:eastAsia="sk-SK"/>
        </w:rPr>
        <w:t>Impatiens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Úľ obsahuje: kolóniu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s kráľovnou,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robotnice, plod (kukly, vajíčka a larvy) a cukrový roztok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. 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 xml:space="preserve">Úľové typy sú k dispozícii s rôznymi </w:t>
      </w:r>
      <w:proofErr w:type="spellStart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opeľovacími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kapacitami. 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proofErr w:type="spellStart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Excel je k dispozícii iba vo vybraných krajinách.</w:t>
      </w:r>
    </w:p>
    <w:p w:rsid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Bezpečnostné opatrenia</w:t>
      </w:r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: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 xml:space="preserve">Čmeliaky sú priťahované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farbami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a pachmi, ako aj modrým oblečením,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vodou po holení, </w:t>
      </w:r>
      <w:proofErr w:type="spellStart"/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parfémom</w:t>
      </w:r>
      <w:proofErr w:type="spellEnd"/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a podobne. Čmeliaky nie sú agresívne, ale môžu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zaútočiť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v sebaobrane. To zvyčajne vedie iba k lokálnemu svrbeniu. To nie je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nič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alarmujúce. 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>Niektorí ľudia však môžu prejaviť nadmerné reakcie: bolesť a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 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svrbenie</w:t>
      </w:r>
    </w:p>
    <w:p w:rsidR="00A670E5" w:rsidRP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Ďalšie možné príznaky sú: červená koža,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pľuzgiere, respiračné problémy,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kýchanie, podráždenie nosných chĺpkov, hrdla alebo očí.</w:t>
      </w:r>
    </w:p>
    <w:p w:rsidR="00A670E5" w:rsidRP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 týchto prípadoch ihneď vyhľadajte lekára .</w:t>
      </w:r>
    </w:p>
    <w:p w:rsidR="00A670E5" w:rsidRPr="00B93194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</w:pPr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Použitie</w:t>
      </w:r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:</w:t>
      </w:r>
      <w:r w:rsidRPr="00A670E5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br/>
      </w:r>
    </w:p>
    <w:p w:rsidR="00A670E5" w:rsidRPr="00A670E5" w:rsidRDefault="00A670E5" w:rsidP="00A670E5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proofErr w:type="spellStart"/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Natupol</w:t>
      </w:r>
      <w:proofErr w:type="spellEnd"/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 xml:space="preserve"> </w:t>
      </w:r>
      <w:proofErr w:type="spellStart"/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standard</w:t>
      </w:r>
      <w:proofErr w:type="spellEnd"/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 xml:space="preserve"> </w:t>
      </w:r>
      <w:proofErr w:type="spellStart"/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Hive</w:t>
      </w:r>
      <w:proofErr w:type="spellEnd"/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je ideálnym riešením na opeľovanie širokej škály plodín s približne 25-35 kvetmi na m2 za týždeň, napríklad: okrúhlych a slivkových paradajok, papriky a baklažánu. Tento výrobok je možné používať na povrchoch 2000 m2 alebo väčších.</w:t>
      </w:r>
    </w:p>
    <w:p w:rsidR="00B93194" w:rsidRDefault="00A670E5" w:rsidP="00B93194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proofErr w:type="spellStart"/>
      <w:r w:rsidRPr="00A670E5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Natupol</w:t>
      </w:r>
      <w:proofErr w:type="spellEnd"/>
      <w:r w:rsidRPr="00A670E5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 xml:space="preserve"> Excel </w:t>
      </w:r>
      <w:proofErr w:type="spellStart"/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Hive</w:t>
      </w:r>
      <w:proofErr w:type="spellEnd"/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je špeciálne vyvinutý pre plodiny s vysokým množstvom kvetov na m2, napríklad paradajky a jahody. Tento výrob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ok je tiež ideálny na použitie pri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umelom svet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le</w:t>
      </w:r>
      <w:r w:rsidR="0005629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alebo v teplejšom prostredí.</w:t>
      </w:r>
    </w:p>
    <w:p w:rsidR="00A670E5" w:rsidRPr="00B93194" w:rsidRDefault="00A670E5" w:rsidP="00B93194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</w:pPr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Umiestnenie</w:t>
      </w:r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:</w:t>
      </w:r>
    </w:p>
    <w:p w:rsidR="00E53A3F" w:rsidRDefault="00A670E5" w:rsidP="00A67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umiestnite </w:t>
      </w:r>
      <w:r w:rsidRP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čmeliaky pozdĺž južnej strany, od 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hlavnej cesty do skleníka, aby ste pre ne zabezpečili v lete 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čo najväčší tieň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</w:p>
    <w:p w:rsidR="00A670E5" w:rsidRPr="00A670E5" w:rsidRDefault="00A670E5" w:rsidP="00E53A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najlepšia pozícia je na 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vyvýšenom rovnom mieste </w:t>
      </w:r>
    </w:p>
    <w:p w:rsidR="00A670E5" w:rsidRPr="00A670E5" w:rsidRDefault="00CF31C7" w:rsidP="00A67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k máte viac úľov, </w:t>
      </w:r>
      <w:r w:rsidR="00A670E5"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uistite sa, že každý úľ smeruje do iného smeru</w:t>
      </w:r>
    </w:p>
    <w:p w:rsidR="00B93194" w:rsidRDefault="00A670E5" w:rsidP="00B93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pred otvorením letového otvoru nechajte kolónie 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sa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upokojiť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minimálne pol hodinu 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po umiestnení na konečnú pozíciu. </w:t>
      </w:r>
    </w:p>
    <w:p w:rsidR="00E53A3F" w:rsidRDefault="00CF31C7" w:rsidP="00B93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i</w:t>
      </w:r>
      <w:r w:rsidR="00E53A3F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deálne je čmeliaky otvoriť až v podvečer.</w:t>
      </w:r>
    </w:p>
    <w:p w:rsidR="00B93194" w:rsidRDefault="00CF31C7" w:rsidP="00B93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d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 tej doby nechajte čmeliaky v </w:t>
      </w:r>
      <w:proofErr w:type="spellStart"/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kľude</w:t>
      </w:r>
      <w:proofErr w:type="spellEnd"/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na chladnejšom a tmavom mieste.</w:t>
      </w:r>
    </w:p>
    <w:p w:rsidR="00CF31C7" w:rsidRPr="00A670E5" w:rsidRDefault="00CF31C7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roztok cukru, ktorý je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v úle,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je vo všeobecnosti dostatočný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pre celý vývin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kolónie</w:t>
      </w:r>
    </w:p>
    <w:p w:rsidR="00CF31C7" w:rsidRPr="00A670E5" w:rsidRDefault="00CF31C7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z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abezpečte úľ tak, aby sa do neho nedostali mravce, napríklad s bariérou tuku alebo lepidla na hmyz</w:t>
      </w:r>
    </w:p>
    <w:p w:rsidR="00CF31C7" w:rsidRPr="00A670E5" w:rsidRDefault="00CF31C7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tiež zabráňte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kontaktu medzi rastlin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ami a úľom, pretože to môže byť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spôsob, ako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sa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mravce dos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tanú do úľa.</w:t>
      </w:r>
    </w:p>
    <w:p w:rsidR="00CF31C7" w:rsidRDefault="00CF31C7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ak sa vyžaduje opeľovanie počas dlhšieho obdobia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 pravidelne umiestnite nové úle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do skleníka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.</w:t>
      </w:r>
    </w:p>
    <w:p w:rsidR="00CF31C7" w:rsidRDefault="00CF31C7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proofErr w:type="spellStart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dosahuje najlepšie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výsledky pri okolitej teplote 10-30 °C / 50-86 °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F</w:t>
      </w:r>
    </w:p>
    <w:p w:rsidR="005070E3" w:rsidRPr="00A670E5" w:rsidRDefault="0005629F" w:rsidP="00CF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c</w:t>
      </w:r>
      <w:r w:rsidR="005070E3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hráňte pre dažďom a vodou</w:t>
      </w:r>
    </w:p>
    <w:p w:rsidR="00A670E5" w:rsidRPr="00A670E5" w:rsidRDefault="00CF31C7" w:rsidP="00CF31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</w:pPr>
      <w:r w:rsidRPr="00CF31C7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lastRenderedPageBreak/>
        <w:t xml:space="preserve">Plodiny </w:t>
      </w:r>
      <w:r w:rsidR="00A670E5" w:rsidRPr="00CF31C7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pestované pod umelým svetlom</w:t>
      </w:r>
      <w:r w:rsidRPr="00CF31C7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:</w:t>
      </w:r>
    </w:p>
    <w:p w:rsidR="00A670E5" w:rsidRPr="00A670E5" w:rsidRDefault="00A670E5" w:rsidP="00A67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čmeliaky potrebujú UV svetlo pre svoju orientáciu. Keď umelé svetl</w:t>
      </w:r>
      <w:r w:rsidR="0005629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 dominuje prirodzenému, čmeliaky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majú problémy so svojou orientáciou v skleníku, najmä v najtmavších mesiacoch roka</w:t>
      </w:r>
    </w:p>
    <w:p w:rsidR="00A670E5" w:rsidRPr="00A670E5" w:rsidRDefault="00A670E5" w:rsidP="00A67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Tri roky výskumu viedli k inovatívnemu riešeniu založenému na víziách čmeliakov. Toto riešenie je kombináciou špeciál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nej </w:t>
      </w:r>
      <w:proofErr w:type="spellStart"/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krabice</w:t>
      </w:r>
      <w:proofErr w:type="spellEnd"/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 vylepšení tlače na obale a modrý vstupný otvor pre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čmeliakov (v súlade s </w:t>
      </w:r>
      <w:r w:rsidR="0005629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farebným spektrom, ktorý čmeliaky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môžu vidieť). Vzhľadom na tieto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zmeny,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môžu </w:t>
      </w:r>
      <w:r w:rsidR="0005629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čmeliaky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nájsť úľ rýchlejšie a ľahšie za menej priaznivých podmienok, ako sú tmavšie zimné mesiace. To znamená,</w:t>
      </w:r>
      <w:r w:rsid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že v plodinách sa stratí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menej čmeliakov, čo vedie k účinnejšiemu opeľovaniu.</w:t>
      </w:r>
    </w:p>
    <w:p w:rsidR="00A670E5" w:rsidRPr="00A670E5" w:rsidRDefault="00E53A3F" w:rsidP="00A67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rovnomerne položte</w:t>
      </w:r>
      <w:r w:rsidR="00A670E5"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úľ pozdĺž cesty, na viditeľnom mieste, približne 2 metre nad úrovňou terénu, ak je to možné s letovým otvorom smerujúcim na východ</w:t>
      </w:r>
    </w:p>
    <w:p w:rsidR="00E53A3F" w:rsidRDefault="00E53A3F" w:rsidP="00A67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otvorte ich podľa možnosti až v podvečer</w:t>
      </w:r>
    </w:p>
    <w:p w:rsidR="00B93194" w:rsidRDefault="00A670E5" w:rsidP="00B931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rajčiaky sú otvorené počas určitého časového obdobia po tom, ako rastliny prijímajú svetlo (prírodné alebo umelé). Čmeliaky letia len v prirodzenom dennom svetle. Preto zapnite umelé svetlo </w:t>
      </w:r>
      <w:r w:rsidR="00080A4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po</w:t>
      </w:r>
      <w:r w:rsidRPr="00E53A3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2.00 ráno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 , 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aby ste vytvorili dostatok času, kedy môžu byť opeľované.</w:t>
      </w:r>
    </w:p>
    <w:p w:rsidR="00080A44" w:rsidRPr="00B93194" w:rsidRDefault="00A670E5" w:rsidP="00CF31C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Kompatibilita</w:t>
      </w:r>
      <w:r w:rsidR="00B93194" w:rsidRPr="00B93194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: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 xml:space="preserve">Ak je potrebná 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chemická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ochrana plodín, všet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ky robotnice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môžu byť 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zavreté 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 ú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le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pomocou systému </w:t>
      </w:r>
      <w:r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BEEHOME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 . 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  <w:t>Úľ obsahuje dva let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áče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. Jed</w:t>
      </w:r>
      <w:r w:rsid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ným otvorom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môžu čmeliaky lie</w:t>
      </w:r>
      <w:r w:rsidR="00CF31C7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tať v oboch smeroch. Druhý otvor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má takzvanú funkciu </w:t>
      </w:r>
      <w:proofErr w:type="spellStart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Beehome</w:t>
      </w:r>
      <w:proofErr w:type="spellEnd"/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: čmeliaky môžu letieť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dnu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, ale nie vonku. Aby ste to dosiahli, zatvorte letový </w:t>
      </w:r>
      <w:r w:rsidR="00CF31C7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otvor pre obojsmerný prevoz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. Za hodinu sa všetky </w:t>
      </w:r>
      <w:r w:rsidR="00080A44" w:rsidRPr="00B93194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čmeliaky vrátia do úľa</w:t>
      </w: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. </w:t>
      </w:r>
    </w:p>
    <w:p w:rsidR="00A670E5" w:rsidRPr="00A670E5" w:rsidRDefault="00080A44" w:rsidP="00984BA4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A670E5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</w:p>
    <w:p w:rsidR="00553F6D" w:rsidRDefault="00553F6D">
      <w:pPr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sectPr w:rsidR="00553F6D" w:rsidSect="008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C36"/>
    <w:multiLevelType w:val="multilevel"/>
    <w:tmpl w:val="C2A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2524"/>
    <w:multiLevelType w:val="multilevel"/>
    <w:tmpl w:val="26A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459D8"/>
    <w:multiLevelType w:val="multilevel"/>
    <w:tmpl w:val="F10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E1999"/>
    <w:multiLevelType w:val="multilevel"/>
    <w:tmpl w:val="746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B2842"/>
    <w:multiLevelType w:val="multilevel"/>
    <w:tmpl w:val="60A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C555F"/>
    <w:multiLevelType w:val="multilevel"/>
    <w:tmpl w:val="CDF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14DE6"/>
    <w:multiLevelType w:val="multilevel"/>
    <w:tmpl w:val="553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F6D"/>
    <w:rsid w:val="0005629F"/>
    <w:rsid w:val="00080A44"/>
    <w:rsid w:val="000D312E"/>
    <w:rsid w:val="000E4E4F"/>
    <w:rsid w:val="003C7426"/>
    <w:rsid w:val="005070E3"/>
    <w:rsid w:val="00553F6D"/>
    <w:rsid w:val="005C603E"/>
    <w:rsid w:val="006001B4"/>
    <w:rsid w:val="00815139"/>
    <w:rsid w:val="00984BA4"/>
    <w:rsid w:val="00A670E5"/>
    <w:rsid w:val="00B93194"/>
    <w:rsid w:val="00CF31C7"/>
    <w:rsid w:val="00D81EA5"/>
    <w:rsid w:val="00E53A3F"/>
    <w:rsid w:val="00F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3F6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C742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670E5"/>
    <w:rPr>
      <w:i/>
      <w:iCs/>
    </w:rPr>
  </w:style>
  <w:style w:type="paragraph" w:styleId="Odsekzoznamu">
    <w:name w:val="List Paragraph"/>
    <w:basedOn w:val="Normlny"/>
    <w:uiPriority w:val="34"/>
    <w:qFormat/>
    <w:rsid w:val="00B9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2018-04-11T20:41:00Z</dcterms:created>
  <dcterms:modified xsi:type="dcterms:W3CDTF">2018-04-11T20:41:00Z</dcterms:modified>
</cp:coreProperties>
</file>